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1A" w:rsidRPr="0013073B" w:rsidRDefault="00327D1A" w:rsidP="00327D1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F2491" w:rsidRPr="0013073B" w:rsidRDefault="009F2491" w:rsidP="009F249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>Name: ___________________________________________ Date: ____________________________</w:t>
      </w:r>
    </w:p>
    <w:p w:rsidR="007D3D2C" w:rsidRPr="00776029" w:rsidRDefault="00333D90" w:rsidP="009F2491">
      <w:pPr>
        <w:spacing w:before="120"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Review All</w:t>
      </w:r>
      <w:bookmarkStart w:id="0" w:name="_GoBack"/>
      <w:bookmarkEnd w:id="0"/>
    </w:p>
    <w:p w:rsidR="00406B2A" w:rsidRPr="0013073B" w:rsidRDefault="00A41946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5" style="width:511.2pt;height:4pt" o:hralign="center" o:hrstd="t" o:hrnoshade="t" o:hr="t" fillcolor="black" stroked="f"/>
        </w:pict>
      </w:r>
    </w:p>
    <w:p w:rsidR="00327D1A" w:rsidRPr="0013073B" w:rsidRDefault="00327D1A" w:rsidP="00327D1A">
      <w:pPr>
        <w:numPr>
          <w:ilvl w:val="0"/>
          <w:numId w:val="32"/>
        </w:numPr>
        <w:spacing w:after="0" w:line="240" w:lineRule="auto"/>
        <w:ind w:left="270" w:hanging="270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 xml:space="preserve">Write the equation of the circle centered at (-4, 6) with a </w:t>
      </w:r>
      <w:r w:rsidR="00141F47" w:rsidRPr="0013073B">
        <w:rPr>
          <w:rFonts w:ascii="Century Gothic" w:hAnsi="Century Gothic"/>
          <w:sz w:val="24"/>
          <w:szCs w:val="24"/>
        </w:rPr>
        <w:t>diameter of 16</w:t>
      </w:r>
      <w:r w:rsidRPr="0013073B">
        <w:rPr>
          <w:rFonts w:ascii="Century Gothic" w:hAnsi="Century Gothic"/>
          <w:sz w:val="24"/>
          <w:szCs w:val="24"/>
        </w:rPr>
        <w:t>.</w:t>
      </w:r>
    </w:p>
    <w:p w:rsidR="00327D1A" w:rsidRDefault="00327D1A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3073B" w:rsidRPr="0013073B" w:rsidRDefault="0013073B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F2491" w:rsidRDefault="009F2491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F2491" w:rsidRPr="0013073B" w:rsidRDefault="009F2491" w:rsidP="004067A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D706E" w:rsidRPr="0013073B" w:rsidRDefault="00A41946" w:rsidP="003D706E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511.2pt;height:4pt" o:hrstd="t" o:hrnoshade="t" o:hr="t" fillcolor="black" stroked="f"/>
        </w:pict>
      </w:r>
    </w:p>
    <w:p w:rsidR="006331ED" w:rsidRDefault="00EA5A98" w:rsidP="001F1CBD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>Write an equation of the line that passes through (5, -3) and is</w:t>
      </w:r>
      <w:r w:rsidR="006331ED">
        <w:rPr>
          <w:rFonts w:ascii="Century Gothic" w:hAnsi="Century Gothic"/>
          <w:sz w:val="24"/>
          <w:szCs w:val="24"/>
        </w:rPr>
        <w:t xml:space="preserve"> perpendicular to</w:t>
      </w:r>
    </w:p>
    <w:p w:rsidR="00EA5A98" w:rsidRDefault="00EA5A98" w:rsidP="006331ED">
      <w:pPr>
        <w:spacing w:after="0"/>
        <w:ind w:left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>y = -5/2x+1.</w:t>
      </w:r>
    </w:p>
    <w:p w:rsidR="00EA5A98" w:rsidRDefault="00EA5A98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Pr="0013073B" w:rsidRDefault="00A41946" w:rsidP="008B66F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511.2pt;height:4pt" o:hrstd="t" o:hrnoshade="t" o:hr="t" fillcolor="black" stroked="f"/>
        </w:pict>
      </w:r>
    </w:p>
    <w:p w:rsidR="008B66F1" w:rsidRDefault="008B66F1" w:rsidP="008B66F1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>Write an equation of</w:t>
      </w:r>
      <w:r>
        <w:rPr>
          <w:rFonts w:ascii="Century Gothic" w:hAnsi="Century Gothic"/>
          <w:sz w:val="24"/>
          <w:szCs w:val="24"/>
        </w:rPr>
        <w:t xml:space="preserve"> the line that passes through (2, 4</w:t>
      </w:r>
      <w:r w:rsidRPr="00EA5A98">
        <w:rPr>
          <w:rFonts w:ascii="Century Gothic" w:hAnsi="Century Gothic"/>
          <w:sz w:val="24"/>
          <w:szCs w:val="24"/>
        </w:rPr>
        <w:t xml:space="preserve">) and is </w:t>
      </w:r>
      <w:r>
        <w:rPr>
          <w:rFonts w:ascii="Century Gothic" w:hAnsi="Century Gothic"/>
          <w:sz w:val="24"/>
          <w:szCs w:val="24"/>
        </w:rPr>
        <w:t>parallel to 4x + 2y = 8</w:t>
      </w:r>
      <w:r w:rsidRPr="00EA5A98">
        <w:rPr>
          <w:rFonts w:ascii="Century Gothic" w:hAnsi="Century Gothic"/>
          <w:sz w:val="24"/>
          <w:szCs w:val="24"/>
        </w:rPr>
        <w:t>.</w:t>
      </w: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8B66F1" w:rsidP="008B66F1">
      <w:pPr>
        <w:spacing w:after="0"/>
        <w:ind w:left="270"/>
        <w:rPr>
          <w:rFonts w:ascii="Century Gothic" w:hAnsi="Century Gothic"/>
          <w:sz w:val="24"/>
          <w:szCs w:val="24"/>
        </w:rPr>
      </w:pPr>
    </w:p>
    <w:p w:rsidR="008B66F1" w:rsidRDefault="00A41946" w:rsidP="008B66F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511.2pt;height:4pt" o:hrstd="t" o:hrnoshade="t" o:hr="t" fillcolor="black" stroked="f"/>
        </w:pict>
      </w:r>
    </w:p>
    <w:p w:rsidR="00EA5A98" w:rsidRDefault="00EA5A98" w:rsidP="001F1CBD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 xml:space="preserve">Reed and Skylar are playing Hide-and-Seek. Reed runs and hides 30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south and 24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east of base. Skylar runs and hides 43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north and 12 </w:t>
      </w:r>
      <w:proofErr w:type="spellStart"/>
      <w:r w:rsidRPr="00EA5A98">
        <w:rPr>
          <w:rFonts w:ascii="Century Gothic" w:hAnsi="Century Gothic"/>
          <w:sz w:val="24"/>
          <w:szCs w:val="24"/>
        </w:rPr>
        <w:t>ft</w:t>
      </w:r>
      <w:proofErr w:type="spellEnd"/>
      <w:r w:rsidRPr="00EA5A98">
        <w:rPr>
          <w:rFonts w:ascii="Century Gothic" w:hAnsi="Century Gothic"/>
          <w:sz w:val="24"/>
          <w:szCs w:val="24"/>
        </w:rPr>
        <w:t xml:space="preserve"> west of base. How far apart are Skylar and Reed?</w:t>
      </w: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A41946" w:rsidP="00EA5A98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pict>
          <v:rect id="_x0000_i1029" style="width:511.2pt;height:4pt" o:hrstd="t" o:hrnoshade="t" o:hr="t" fillcolor="black" stroked="f"/>
        </w:pict>
      </w:r>
    </w:p>
    <w:p w:rsidR="00EA5A98" w:rsidRDefault="001F1CBD" w:rsidP="00EA5A98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>A circular skylight has a diameter with endpoints at (</w:t>
      </w:r>
      <w:r w:rsidRPr="0013073B">
        <w:rPr>
          <w:rFonts w:ascii="Century Gothic" w:hAnsi="Century Gothic"/>
          <w:sz w:val="24"/>
          <w:szCs w:val="24"/>
        </w:rPr>
        <w:sym w:font="Symbol" w:char="F02D"/>
      </w:r>
      <w:r w:rsidR="00D07BE3" w:rsidRPr="0013073B">
        <w:rPr>
          <w:rFonts w:ascii="Century Gothic" w:hAnsi="Century Gothic"/>
          <w:sz w:val="24"/>
          <w:szCs w:val="24"/>
        </w:rPr>
        <w:t>6</w:t>
      </w:r>
      <w:r w:rsidRPr="0013073B">
        <w:rPr>
          <w:rFonts w:ascii="Century Gothic" w:hAnsi="Century Gothic"/>
          <w:sz w:val="24"/>
          <w:szCs w:val="24"/>
        </w:rPr>
        <w:t>, 32) and (</w:t>
      </w:r>
      <w:r w:rsidR="00D07BE3" w:rsidRPr="0013073B">
        <w:rPr>
          <w:rFonts w:ascii="Century Gothic" w:hAnsi="Century Gothic"/>
          <w:sz w:val="24"/>
          <w:szCs w:val="24"/>
        </w:rPr>
        <w:t>2</w:t>
      </w:r>
      <w:r w:rsidRPr="0013073B">
        <w:rPr>
          <w:rFonts w:ascii="Century Gothic" w:hAnsi="Century Gothic"/>
          <w:sz w:val="24"/>
          <w:szCs w:val="24"/>
        </w:rPr>
        <w:t xml:space="preserve">, </w:t>
      </w:r>
      <w:r w:rsidR="00D07BE3" w:rsidRPr="0013073B">
        <w:rPr>
          <w:rFonts w:ascii="Century Gothic" w:hAnsi="Century Gothic"/>
          <w:sz w:val="24"/>
          <w:szCs w:val="24"/>
        </w:rPr>
        <w:t>26</w:t>
      </w:r>
      <w:r w:rsidRPr="0013073B">
        <w:rPr>
          <w:rFonts w:ascii="Century Gothic" w:hAnsi="Century Gothic"/>
          <w:sz w:val="24"/>
          <w:szCs w:val="24"/>
        </w:rPr>
        <w:t>). Find the center and radius of the skylight.</w:t>
      </w: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EA5A98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8B66F1" w:rsidRDefault="008B66F1" w:rsidP="00EA5A98">
      <w:pPr>
        <w:spacing w:after="0"/>
        <w:rPr>
          <w:rFonts w:ascii="Century Gothic" w:hAnsi="Century Gothic"/>
          <w:sz w:val="24"/>
          <w:szCs w:val="24"/>
        </w:rPr>
      </w:pPr>
    </w:p>
    <w:p w:rsidR="00EA5A98" w:rsidRDefault="00A41946" w:rsidP="00EA5A98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30" style="width:511.2pt;height:4pt" o:hrstd="t" o:hrnoshade="t" o:hr="t" fillcolor="black" stroked="f"/>
        </w:pict>
      </w:r>
    </w:p>
    <w:p w:rsidR="00EA5A98" w:rsidRPr="00EA5A98" w:rsidRDefault="00EA5A98" w:rsidP="00EA5A98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5D5D8B" wp14:editId="0FDA8799">
            <wp:simplePos x="0" y="0"/>
            <wp:positionH relativeFrom="column">
              <wp:posOffset>-5715</wp:posOffset>
            </wp:positionH>
            <wp:positionV relativeFrom="paragraph">
              <wp:posOffset>233045</wp:posOffset>
            </wp:positionV>
            <wp:extent cx="154813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A98">
        <w:rPr>
          <w:rFonts w:ascii="Century Gothic" w:hAnsi="Century Gothic"/>
          <w:sz w:val="24"/>
          <w:szCs w:val="24"/>
        </w:rPr>
        <w:t xml:space="preserve">Find the perimeter </w:t>
      </w:r>
      <w:r w:rsidR="008B66F1">
        <w:rPr>
          <w:rFonts w:ascii="Century Gothic" w:hAnsi="Century Gothic"/>
          <w:sz w:val="24"/>
          <w:szCs w:val="24"/>
        </w:rPr>
        <w:t>of the figure.</w:t>
      </w:r>
    </w:p>
    <w:p w:rsidR="00EA5A98" w:rsidRDefault="00EA5A98" w:rsidP="00EA5A98">
      <w:pPr>
        <w:spacing w:line="360" w:lineRule="auto"/>
        <w:ind w:left="-14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ind w:left="-14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EA5A98" w:rsidRDefault="00EA5A98" w:rsidP="00EA5A9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EA5A98" w:rsidRDefault="00A41946" w:rsidP="008B6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511.2pt;height:4pt" o:hrstd="t" o:hrnoshade="t" o:hr="t" fillcolor="black" stroked="f"/>
        </w:pict>
      </w:r>
    </w:p>
    <w:p w:rsidR="008B66F1" w:rsidRPr="004E3DD7" w:rsidRDefault="008B66F1" w:rsidP="008B66F1">
      <w:pPr>
        <w:numPr>
          <w:ilvl w:val="0"/>
          <w:numId w:val="32"/>
        </w:num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Prove using distance or the slope to prove that the figure is a parallelogram.</w:t>
      </w:r>
    </w:p>
    <w:p w:rsidR="004E3DD7" w:rsidRPr="008B66F1" w:rsidRDefault="004E3DD7" w:rsidP="004E3DD7">
      <w:p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</w:p>
    <w:p w:rsidR="008B66F1" w:rsidRDefault="004E3DD7" w:rsidP="008B66F1">
      <w:pPr>
        <w:spacing w:line="360" w:lineRule="auto"/>
        <w:ind w:left="-1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518071" cy="14554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4" cy="146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F1" w:rsidRDefault="00A41946" w:rsidP="008B66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511.2pt;height:4pt" o:hrstd="t" o:hrnoshade="t" o:hr="t" fillcolor="black" stroked="f"/>
        </w:pict>
      </w:r>
    </w:p>
    <w:p w:rsidR="009F1BA7" w:rsidRDefault="00EA5A98" w:rsidP="0013073B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EA5A98">
        <w:rPr>
          <w:rFonts w:ascii="Century Gothic" w:hAnsi="Century Gothic"/>
          <w:sz w:val="24"/>
          <w:szCs w:val="24"/>
        </w:rPr>
        <w:t xml:space="preserve">Find a point T on the segment with endpoints C(-4, -6) and D(2, 3) </w:t>
      </w:r>
    </w:p>
    <w:p w:rsidR="00EA5A98" w:rsidRPr="00EA5A98" w:rsidRDefault="00EA5A98" w:rsidP="009F1BA7">
      <w:pPr>
        <w:spacing w:after="0"/>
        <w:ind w:left="270"/>
        <w:rPr>
          <w:rFonts w:ascii="Century Gothic" w:hAnsi="Century Gothic"/>
          <w:sz w:val="24"/>
          <w:szCs w:val="24"/>
        </w:rPr>
      </w:pPr>
      <w:proofErr w:type="gramStart"/>
      <w:r w:rsidRPr="00EA5A98">
        <w:rPr>
          <w:rFonts w:ascii="Century Gothic" w:hAnsi="Century Gothic"/>
          <w:sz w:val="24"/>
          <w:szCs w:val="24"/>
        </w:rPr>
        <w:t>that</w:t>
      </w:r>
      <w:proofErr w:type="gramEnd"/>
      <w:r w:rsidRPr="00EA5A98">
        <w:rPr>
          <w:rFonts w:ascii="Century Gothic" w:hAnsi="Century Gothic"/>
          <w:sz w:val="24"/>
          <w:szCs w:val="24"/>
        </w:rPr>
        <w:t xml:space="preserve"> partitions it in a 2:1 ratio.</w:t>
      </w: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Default="00EA5A98" w:rsidP="00EA5A98">
      <w:pPr>
        <w:spacing w:after="0"/>
        <w:ind w:left="270"/>
        <w:rPr>
          <w:sz w:val="24"/>
          <w:szCs w:val="24"/>
        </w:rPr>
      </w:pPr>
    </w:p>
    <w:p w:rsidR="00EA5A98" w:rsidRPr="00EA5A98" w:rsidRDefault="00A41946" w:rsidP="00EA5A98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33" style="width:511.2pt;height:4pt" o:hrstd="t" o:hrnoshade="t" o:hr="t" fillcolor="black" stroked="f"/>
        </w:pict>
      </w:r>
    </w:p>
    <w:p w:rsidR="0013073B" w:rsidRPr="0013073B" w:rsidRDefault="0013073B" w:rsidP="0013073B">
      <w:pPr>
        <w:numPr>
          <w:ilvl w:val="0"/>
          <w:numId w:val="32"/>
        </w:numPr>
        <w:spacing w:after="0"/>
        <w:ind w:left="270" w:hanging="270"/>
        <w:rPr>
          <w:rFonts w:ascii="Century Gothic" w:hAnsi="Century Gothic"/>
          <w:sz w:val="24"/>
          <w:szCs w:val="24"/>
        </w:rPr>
      </w:pPr>
      <w:r w:rsidRPr="0013073B">
        <w:rPr>
          <w:rFonts w:ascii="Century Gothic" w:hAnsi="Century Gothic"/>
          <w:sz w:val="24"/>
          <w:szCs w:val="24"/>
        </w:rPr>
        <w:t>Put the equation of the circle in general form.</w:t>
      </w:r>
      <w:r w:rsidRPr="0013073B">
        <w:rPr>
          <w:rFonts w:ascii="Century Gothic" w:hAnsi="Century Gothic"/>
          <w:position w:val="-14"/>
          <w:sz w:val="24"/>
          <w:szCs w:val="24"/>
        </w:rPr>
        <w:object w:dxaOrig="23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9pt;height:23pt" o:ole="">
            <v:imagedata r:id="rId10" o:title=""/>
          </v:shape>
          <o:OLEObject Type="Embed" ProgID="Equation.DSMT4" ShapeID="_x0000_i1034" DrawAspect="Content" ObjectID="_1602316288" r:id="rId11"/>
        </w:object>
      </w:r>
    </w:p>
    <w:p w:rsidR="0013073B" w:rsidRP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P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Pr="0013073B" w:rsidRDefault="0013073B" w:rsidP="0013073B">
      <w:pPr>
        <w:spacing w:after="0"/>
        <w:rPr>
          <w:rFonts w:ascii="Century Gothic" w:hAnsi="Century Gothic"/>
          <w:sz w:val="24"/>
          <w:szCs w:val="24"/>
        </w:rPr>
      </w:pPr>
    </w:p>
    <w:p w:rsidR="0013073B" w:rsidRPr="0013073B" w:rsidRDefault="00A41946" w:rsidP="0013073B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pict>
          <v:rect id="_x0000_i1035" style="width:511.2pt;height:4pt" o:hrstd="t" o:hrnoshade="t" o:hr="t" fillcolor="black" stroked="f"/>
        </w:pict>
      </w:r>
    </w:p>
    <w:p w:rsidR="003D706E" w:rsidRPr="00EA5A98" w:rsidRDefault="0084030E" w:rsidP="00EA5A98">
      <w:pPr>
        <w:pStyle w:val="ListParagraph"/>
        <w:numPr>
          <w:ilvl w:val="0"/>
          <w:numId w:val="32"/>
        </w:numPr>
        <w:tabs>
          <w:tab w:val="left" w:pos="270"/>
        </w:tabs>
        <w:spacing w:after="0" w:line="240" w:lineRule="auto"/>
        <w:ind w:left="450" w:hanging="450"/>
        <w:rPr>
          <w:rFonts w:ascii="Century Gothic" w:hAnsi="Century Gothic"/>
          <w:position w:val="-10"/>
          <w:sz w:val="24"/>
          <w:szCs w:val="24"/>
        </w:rPr>
      </w:pPr>
      <w:r w:rsidRPr="00EA5A98">
        <w:rPr>
          <w:rFonts w:ascii="Century Gothic" w:hAnsi="Century Gothic"/>
          <w:position w:val="-10"/>
          <w:sz w:val="24"/>
          <w:szCs w:val="24"/>
        </w:rPr>
        <w:t>Circle C has a center of (5, 2) and a radius of 6</w:t>
      </w:r>
      <w:r w:rsidR="003D706E" w:rsidRPr="00EA5A98">
        <w:rPr>
          <w:rFonts w:ascii="Century Gothic" w:hAnsi="Century Gothic"/>
          <w:position w:val="-10"/>
          <w:sz w:val="24"/>
          <w:szCs w:val="24"/>
        </w:rPr>
        <w:t>. Does</w:t>
      </w:r>
      <w:r w:rsidR="00FF49A0" w:rsidRPr="00EA5A98">
        <w:rPr>
          <w:rFonts w:ascii="Century Gothic" w:hAnsi="Century Gothic"/>
          <w:position w:val="-10"/>
          <w:sz w:val="24"/>
          <w:szCs w:val="24"/>
        </w:rPr>
        <w:t xml:space="preserve"> the</w:t>
      </w:r>
      <w:r w:rsidR="003D706E" w:rsidRPr="00EA5A98">
        <w:rPr>
          <w:rFonts w:ascii="Century Gothic" w:hAnsi="Century Gothic"/>
          <w:position w:val="-10"/>
          <w:sz w:val="24"/>
          <w:szCs w:val="24"/>
        </w:rPr>
        <w:t xml:space="preserve"> point (</w:t>
      </w:r>
      <w:r w:rsidRPr="00EA5A98">
        <w:rPr>
          <w:rFonts w:ascii="Century Gothic" w:hAnsi="Century Gothic"/>
          <w:position w:val="-10"/>
          <w:sz w:val="24"/>
          <w:szCs w:val="24"/>
        </w:rPr>
        <w:t>8, 7</w:t>
      </w:r>
      <w:r w:rsidR="003D706E" w:rsidRPr="00EA5A98">
        <w:rPr>
          <w:rFonts w:ascii="Century Gothic" w:hAnsi="Century Gothic"/>
          <w:position w:val="-10"/>
          <w:sz w:val="24"/>
          <w:szCs w:val="24"/>
        </w:rPr>
        <w:t>) lie on circle C?</w:t>
      </w:r>
    </w:p>
    <w:p w:rsidR="003D706E" w:rsidRDefault="003D706E" w:rsidP="003D706E">
      <w:pPr>
        <w:spacing w:after="120"/>
        <w:rPr>
          <w:rFonts w:ascii="Century Gothic" w:hAnsi="Century Gothic"/>
          <w:position w:val="-10"/>
          <w:sz w:val="24"/>
          <w:szCs w:val="24"/>
        </w:rPr>
      </w:pPr>
    </w:p>
    <w:p w:rsidR="004E3DD7" w:rsidRDefault="004E3DD7" w:rsidP="003D706E">
      <w:pPr>
        <w:spacing w:after="120"/>
        <w:rPr>
          <w:rFonts w:ascii="Century Gothic" w:hAnsi="Century Gothic"/>
          <w:position w:val="-10"/>
          <w:sz w:val="24"/>
          <w:szCs w:val="24"/>
        </w:rPr>
      </w:pPr>
    </w:p>
    <w:p w:rsidR="0084030E" w:rsidRPr="0013073B" w:rsidRDefault="0084030E" w:rsidP="0084030E">
      <w:pPr>
        <w:spacing w:after="120" w:line="240" w:lineRule="auto"/>
        <w:rPr>
          <w:rFonts w:ascii="Century Gothic" w:hAnsi="Century Gothic"/>
          <w:position w:val="-10"/>
          <w:sz w:val="24"/>
          <w:szCs w:val="24"/>
        </w:rPr>
      </w:pPr>
    </w:p>
    <w:sectPr w:rsidR="0084030E" w:rsidRPr="0013073B" w:rsidSect="007D3D2C">
      <w:headerReference w:type="default" r:id="rId12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46" w:rsidRDefault="00A41946" w:rsidP="00D75BA3">
      <w:pPr>
        <w:spacing w:after="0" w:line="240" w:lineRule="auto"/>
      </w:pPr>
      <w:r>
        <w:separator/>
      </w:r>
    </w:p>
  </w:endnote>
  <w:endnote w:type="continuationSeparator" w:id="0">
    <w:p w:rsidR="00A41946" w:rsidRDefault="00A41946" w:rsidP="00D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46" w:rsidRDefault="00A41946" w:rsidP="00D75BA3">
      <w:pPr>
        <w:spacing w:after="0" w:line="240" w:lineRule="auto"/>
      </w:pPr>
      <w:r>
        <w:separator/>
      </w:r>
    </w:p>
  </w:footnote>
  <w:footnote w:type="continuationSeparator" w:id="0">
    <w:p w:rsidR="00A41946" w:rsidRDefault="00A41946" w:rsidP="00D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E" w:rsidRPr="009F2491" w:rsidRDefault="00333D90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</w:rPr>
    </w:pPr>
    <w:r>
      <w:rPr>
        <w:rFonts w:ascii="Century Gothic" w:hAnsi="Century Gothic"/>
      </w:rPr>
      <w:t>H. Geometry</w:t>
    </w:r>
    <w:r w:rsidR="0084030E" w:rsidRPr="009F2491">
      <w:rPr>
        <w:rFonts w:ascii="Century Gothic" w:hAnsi="Century Gothic"/>
      </w:rPr>
      <w:tab/>
    </w:r>
    <w:r>
      <w:rPr>
        <w:rFonts w:ascii="Century Gothic" w:hAnsi="Century Gothic"/>
      </w:rPr>
      <w:t>More Coordinate Geometry</w:t>
    </w:r>
    <w:r w:rsidR="0084030E" w:rsidRPr="009F2491">
      <w:rPr>
        <w:rFonts w:ascii="Century Gothic" w:hAnsi="Century Gothic"/>
      </w:rPr>
      <w:tab/>
      <w:t>Review</w:t>
    </w:r>
    <w:r w:rsidR="00D07BE3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F1"/>
    <w:multiLevelType w:val="hybridMultilevel"/>
    <w:tmpl w:val="625CCEB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EB6"/>
    <w:multiLevelType w:val="hybridMultilevel"/>
    <w:tmpl w:val="CD34D452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33E"/>
    <w:multiLevelType w:val="hybridMultilevel"/>
    <w:tmpl w:val="603C444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2074"/>
    <w:multiLevelType w:val="hybridMultilevel"/>
    <w:tmpl w:val="891EBFE8"/>
    <w:lvl w:ilvl="0" w:tplc="9A8464A2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358"/>
    <w:multiLevelType w:val="hybridMultilevel"/>
    <w:tmpl w:val="219E0ACC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5AA"/>
    <w:multiLevelType w:val="hybridMultilevel"/>
    <w:tmpl w:val="989AC8E0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6841"/>
    <w:multiLevelType w:val="hybridMultilevel"/>
    <w:tmpl w:val="FCF4CF3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49B6"/>
    <w:multiLevelType w:val="hybridMultilevel"/>
    <w:tmpl w:val="402E9CE6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6177"/>
    <w:multiLevelType w:val="hybridMultilevel"/>
    <w:tmpl w:val="A4F4A96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3C42"/>
    <w:multiLevelType w:val="hybridMultilevel"/>
    <w:tmpl w:val="9A76481E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C3511"/>
    <w:multiLevelType w:val="hybridMultilevel"/>
    <w:tmpl w:val="084ED50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300F"/>
    <w:multiLevelType w:val="hybridMultilevel"/>
    <w:tmpl w:val="EA020BF4"/>
    <w:lvl w:ilvl="0" w:tplc="B9EE791A">
      <w:start w:val="12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7217"/>
    <w:multiLevelType w:val="hybridMultilevel"/>
    <w:tmpl w:val="3A9272BE"/>
    <w:lvl w:ilvl="0" w:tplc="7152F86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6C36713"/>
    <w:multiLevelType w:val="hybridMultilevel"/>
    <w:tmpl w:val="1400AE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F2A54"/>
    <w:multiLevelType w:val="hybridMultilevel"/>
    <w:tmpl w:val="2ED4C23A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58C6"/>
    <w:multiLevelType w:val="hybridMultilevel"/>
    <w:tmpl w:val="2540732C"/>
    <w:lvl w:ilvl="0" w:tplc="86FCF25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B32800"/>
    <w:multiLevelType w:val="hybridMultilevel"/>
    <w:tmpl w:val="9998D21C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A6FA3"/>
    <w:multiLevelType w:val="hybridMultilevel"/>
    <w:tmpl w:val="5ABEA348"/>
    <w:lvl w:ilvl="0" w:tplc="0EDEC6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CB5"/>
    <w:multiLevelType w:val="hybridMultilevel"/>
    <w:tmpl w:val="5D3C2AA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F1E20"/>
    <w:multiLevelType w:val="hybridMultilevel"/>
    <w:tmpl w:val="B56CA92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1DF"/>
    <w:multiLevelType w:val="hybridMultilevel"/>
    <w:tmpl w:val="B7220500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B3A"/>
    <w:multiLevelType w:val="hybridMultilevel"/>
    <w:tmpl w:val="B3DEED04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6FF"/>
    <w:multiLevelType w:val="hybridMultilevel"/>
    <w:tmpl w:val="5AFC0B56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404F"/>
    <w:multiLevelType w:val="hybridMultilevel"/>
    <w:tmpl w:val="4E9C0D20"/>
    <w:lvl w:ilvl="0" w:tplc="81FC3F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E2E9C"/>
    <w:multiLevelType w:val="hybridMultilevel"/>
    <w:tmpl w:val="AFB2CFBE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F0401"/>
    <w:multiLevelType w:val="hybridMultilevel"/>
    <w:tmpl w:val="0D96A49A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474C"/>
    <w:multiLevelType w:val="hybridMultilevel"/>
    <w:tmpl w:val="BEF680C8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C255E"/>
    <w:multiLevelType w:val="hybridMultilevel"/>
    <w:tmpl w:val="3D8A6C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65CDA"/>
    <w:multiLevelType w:val="hybridMultilevel"/>
    <w:tmpl w:val="D658731C"/>
    <w:lvl w:ilvl="0" w:tplc="30545276">
      <w:start w:val="1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71DE"/>
    <w:multiLevelType w:val="hybridMultilevel"/>
    <w:tmpl w:val="2EB2CD3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23733"/>
    <w:multiLevelType w:val="hybridMultilevel"/>
    <w:tmpl w:val="414C6734"/>
    <w:lvl w:ilvl="0" w:tplc="BE4606EE">
      <w:start w:val="18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173C0"/>
    <w:multiLevelType w:val="hybridMultilevel"/>
    <w:tmpl w:val="97503D0C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26"/>
  </w:num>
  <w:num w:numId="5">
    <w:abstractNumId w:val="4"/>
  </w:num>
  <w:num w:numId="6">
    <w:abstractNumId w:val="16"/>
  </w:num>
  <w:num w:numId="7">
    <w:abstractNumId w:val="11"/>
  </w:num>
  <w:num w:numId="8">
    <w:abstractNumId w:val="28"/>
  </w:num>
  <w:num w:numId="9">
    <w:abstractNumId w:val="10"/>
  </w:num>
  <w:num w:numId="10">
    <w:abstractNumId w:val="27"/>
  </w:num>
  <w:num w:numId="11">
    <w:abstractNumId w:val="25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  <w:num w:numId="18">
    <w:abstractNumId w:val="20"/>
  </w:num>
  <w:num w:numId="19">
    <w:abstractNumId w:val="19"/>
  </w:num>
  <w:num w:numId="20">
    <w:abstractNumId w:val="32"/>
  </w:num>
  <w:num w:numId="21">
    <w:abstractNumId w:val="30"/>
  </w:num>
  <w:num w:numId="22">
    <w:abstractNumId w:val="1"/>
  </w:num>
  <w:num w:numId="23">
    <w:abstractNumId w:val="22"/>
  </w:num>
  <w:num w:numId="24">
    <w:abstractNumId w:val="9"/>
  </w:num>
  <w:num w:numId="25">
    <w:abstractNumId w:val="23"/>
  </w:num>
  <w:num w:numId="26">
    <w:abstractNumId w:val="31"/>
  </w:num>
  <w:num w:numId="27">
    <w:abstractNumId w:val="29"/>
  </w:num>
  <w:num w:numId="28">
    <w:abstractNumId w:val="3"/>
  </w:num>
  <w:num w:numId="29">
    <w:abstractNumId w:val="12"/>
  </w:num>
  <w:num w:numId="30">
    <w:abstractNumId w:val="21"/>
  </w:num>
  <w:num w:numId="31">
    <w:abstractNumId w:val="5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A3"/>
    <w:rsid w:val="000038AE"/>
    <w:rsid w:val="00030702"/>
    <w:rsid w:val="00094677"/>
    <w:rsid w:val="000D6275"/>
    <w:rsid w:val="000E1D62"/>
    <w:rsid w:val="0013073B"/>
    <w:rsid w:val="001345D1"/>
    <w:rsid w:val="00141F47"/>
    <w:rsid w:val="00173A5A"/>
    <w:rsid w:val="001860A5"/>
    <w:rsid w:val="00193432"/>
    <w:rsid w:val="001B6CC0"/>
    <w:rsid w:val="001D2132"/>
    <w:rsid w:val="001E1763"/>
    <w:rsid w:val="001E2383"/>
    <w:rsid w:val="001F1CBD"/>
    <w:rsid w:val="001F5A1E"/>
    <w:rsid w:val="00230BC9"/>
    <w:rsid w:val="00255B61"/>
    <w:rsid w:val="002A690C"/>
    <w:rsid w:val="002D700E"/>
    <w:rsid w:val="003130A6"/>
    <w:rsid w:val="00327D1A"/>
    <w:rsid w:val="00333D90"/>
    <w:rsid w:val="003967E0"/>
    <w:rsid w:val="003A58BE"/>
    <w:rsid w:val="003B1260"/>
    <w:rsid w:val="003C4779"/>
    <w:rsid w:val="003D706E"/>
    <w:rsid w:val="003E21B7"/>
    <w:rsid w:val="004067A8"/>
    <w:rsid w:val="00406B2A"/>
    <w:rsid w:val="00412514"/>
    <w:rsid w:val="00434326"/>
    <w:rsid w:val="00444C68"/>
    <w:rsid w:val="0045275E"/>
    <w:rsid w:val="004E3DD7"/>
    <w:rsid w:val="004E5A34"/>
    <w:rsid w:val="005352BA"/>
    <w:rsid w:val="00546FCF"/>
    <w:rsid w:val="0055025B"/>
    <w:rsid w:val="005946BE"/>
    <w:rsid w:val="005A6C6C"/>
    <w:rsid w:val="005A6D9E"/>
    <w:rsid w:val="005D0304"/>
    <w:rsid w:val="005E409A"/>
    <w:rsid w:val="00604D47"/>
    <w:rsid w:val="006331ED"/>
    <w:rsid w:val="00644664"/>
    <w:rsid w:val="00646EE2"/>
    <w:rsid w:val="006C4286"/>
    <w:rsid w:val="00745E3A"/>
    <w:rsid w:val="00776029"/>
    <w:rsid w:val="00785EC1"/>
    <w:rsid w:val="007A727C"/>
    <w:rsid w:val="007B115E"/>
    <w:rsid w:val="007C3D2B"/>
    <w:rsid w:val="007D3D2C"/>
    <w:rsid w:val="0084030E"/>
    <w:rsid w:val="0084119E"/>
    <w:rsid w:val="00860EF1"/>
    <w:rsid w:val="0086740A"/>
    <w:rsid w:val="0087273B"/>
    <w:rsid w:val="008B66F1"/>
    <w:rsid w:val="00915F4F"/>
    <w:rsid w:val="0092343E"/>
    <w:rsid w:val="00945E04"/>
    <w:rsid w:val="00994580"/>
    <w:rsid w:val="009B37FF"/>
    <w:rsid w:val="009F1BA7"/>
    <w:rsid w:val="009F2491"/>
    <w:rsid w:val="00A34373"/>
    <w:rsid w:val="00A41946"/>
    <w:rsid w:val="00A63C42"/>
    <w:rsid w:val="00A64986"/>
    <w:rsid w:val="00AA163D"/>
    <w:rsid w:val="00AB499E"/>
    <w:rsid w:val="00B23F31"/>
    <w:rsid w:val="00B367BE"/>
    <w:rsid w:val="00B36A3F"/>
    <w:rsid w:val="00B372F3"/>
    <w:rsid w:val="00B52A85"/>
    <w:rsid w:val="00B6416D"/>
    <w:rsid w:val="00BC64AE"/>
    <w:rsid w:val="00BD3614"/>
    <w:rsid w:val="00C551BA"/>
    <w:rsid w:val="00C75E1B"/>
    <w:rsid w:val="00C839D3"/>
    <w:rsid w:val="00C91306"/>
    <w:rsid w:val="00C94B37"/>
    <w:rsid w:val="00CA05F2"/>
    <w:rsid w:val="00CD4598"/>
    <w:rsid w:val="00D07BE3"/>
    <w:rsid w:val="00D51D79"/>
    <w:rsid w:val="00D75BA3"/>
    <w:rsid w:val="00DB3662"/>
    <w:rsid w:val="00E111D1"/>
    <w:rsid w:val="00E5512C"/>
    <w:rsid w:val="00E56BBD"/>
    <w:rsid w:val="00E61656"/>
    <w:rsid w:val="00E63F26"/>
    <w:rsid w:val="00E76ABB"/>
    <w:rsid w:val="00EA5A98"/>
    <w:rsid w:val="00ED18DB"/>
    <w:rsid w:val="00EF4D0D"/>
    <w:rsid w:val="00F23F31"/>
    <w:rsid w:val="00F71A41"/>
    <w:rsid w:val="00F8432A"/>
    <w:rsid w:val="00FA609F"/>
    <w:rsid w:val="00FB683D"/>
    <w:rsid w:val="00FD0DD2"/>
    <w:rsid w:val="00FE1FFA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3086"/>
  <w15:docId w15:val="{6D676DDC-F420-4F30-9E33-4AD28D28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3"/>
  </w:style>
  <w:style w:type="paragraph" w:styleId="Footer">
    <w:name w:val="footer"/>
    <w:basedOn w:val="Normal"/>
    <w:link w:val="Foot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3"/>
  </w:style>
  <w:style w:type="paragraph" w:styleId="ListParagraph">
    <w:name w:val="List Paragraph"/>
    <w:basedOn w:val="Normal"/>
    <w:uiPriority w:val="34"/>
    <w:qFormat/>
    <w:rsid w:val="007D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D2C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C91306"/>
    <w:rPr>
      <w:rFonts w:ascii="MathematicalPi-One" w:hAnsi="MathematicalPi-One"/>
    </w:rPr>
  </w:style>
  <w:style w:type="character" w:customStyle="1" w:styleId="02-italic">
    <w:name w:val="02 - italic"/>
    <w:rsid w:val="001F1CB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834-9FE0-445C-A662-DA045C1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Bernstein</dc:creator>
  <cp:lastModifiedBy>Keri Mcginnis</cp:lastModifiedBy>
  <cp:revision>2</cp:revision>
  <cp:lastPrinted>2018-10-29T15:04:00Z</cp:lastPrinted>
  <dcterms:created xsi:type="dcterms:W3CDTF">2018-10-29T15:04:00Z</dcterms:created>
  <dcterms:modified xsi:type="dcterms:W3CDTF">2018-10-29T15:04:00Z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